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68" w:rsidRDefault="00EC7C57">
      <w:pPr>
        <w:spacing w:after="0" w:line="240" w:lineRule="auto"/>
        <w:jc w:val="center"/>
        <w:rPr>
          <w:rFonts w:ascii="Times New Roman" w:hAnsi="Times New Roman" w:cs="Times New Roman"/>
          <w:b/>
          <w:sz w:val="27"/>
          <w:szCs w:val="27"/>
          <w:lang w:val="en-US"/>
        </w:rPr>
      </w:pPr>
      <w:r>
        <w:rPr>
          <w:rFonts w:ascii="Times New Roman" w:hAnsi="Times New Roman" w:cs="Times New Roman"/>
          <w:b/>
          <w:sz w:val="27"/>
          <w:szCs w:val="27"/>
          <w:lang w:val="en-US"/>
        </w:rPr>
        <w:t>The name of the academic discipline:</w:t>
      </w:r>
    </w:p>
    <w:p w:rsidR="00654068" w:rsidRDefault="00EC7C57">
      <w:pPr>
        <w:spacing w:after="0" w:line="240" w:lineRule="auto"/>
        <w:jc w:val="center"/>
        <w:rPr>
          <w:rFonts w:ascii="Times New Roman" w:hAnsi="Times New Roman" w:cs="Times New Roman"/>
          <w:b/>
          <w:sz w:val="27"/>
          <w:szCs w:val="27"/>
          <w:lang w:val="en-US"/>
        </w:rPr>
      </w:pPr>
      <w:r>
        <w:rPr>
          <w:rFonts w:ascii="Times New Roman" w:hAnsi="Times New Roman" w:cs="Times New Roman"/>
          <w:b/>
          <w:sz w:val="27"/>
          <w:szCs w:val="27"/>
          <w:lang w:val="en-US"/>
        </w:rPr>
        <w:t>“</w:t>
      </w:r>
      <w:bookmarkStart w:id="0" w:name="_GoBack"/>
      <w:r>
        <w:rPr>
          <w:rFonts w:ascii="Times New Roman" w:hAnsi="Times New Roman" w:cs="Times New Roman"/>
          <w:b/>
          <w:sz w:val="27"/>
          <w:szCs w:val="27"/>
          <w:lang w:val="en-US"/>
        </w:rPr>
        <w:t>The history of the Middle Ages in Asia and Africa</w:t>
      </w:r>
      <w:bookmarkEnd w:id="0"/>
      <w:r>
        <w:rPr>
          <w:rFonts w:ascii="Times New Roman" w:hAnsi="Times New Roman" w:cs="Times New Roman"/>
          <w:b/>
          <w:sz w:val="27"/>
          <w:szCs w:val="27"/>
          <w:lang w:val="en-US"/>
        </w:rPr>
        <w:t>”</w:t>
      </w:r>
    </w:p>
    <w:p w:rsidR="00654068" w:rsidRDefault="00654068">
      <w:pPr>
        <w:jc w:val="center"/>
        <w:rPr>
          <w:rFonts w:ascii="Times New Roman" w:hAnsi="Times New Roman" w:cs="Times New Roman"/>
          <w:b/>
          <w:sz w:val="27"/>
          <w:szCs w:val="27"/>
          <w:lang w:val="en-US"/>
        </w:rPr>
      </w:pPr>
    </w:p>
    <w:tbl>
      <w:tblPr>
        <w:tblStyle w:val="aff"/>
        <w:tblW w:w="0" w:type="auto"/>
        <w:tblLook w:val="04A0" w:firstRow="1" w:lastRow="0" w:firstColumn="1" w:lastColumn="0" w:noHBand="0" w:noVBand="1"/>
      </w:tblPr>
      <w:tblGrid>
        <w:gridCol w:w="3227"/>
        <w:gridCol w:w="6343"/>
      </w:tblGrid>
      <w:tr w:rsidR="00654068">
        <w:tc>
          <w:tcPr>
            <w:tcW w:w="3227"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eastAsia="Calibri" w:hAnsi="Times New Roman" w:cs="Times New Roman"/>
                <w:b/>
                <w:sz w:val="27"/>
                <w:szCs w:val="27"/>
              </w:rPr>
            </w:pPr>
            <w:r>
              <w:rPr>
                <w:rFonts w:ascii="Times New Roman" w:hAnsi="Times New Roman" w:cs="Times New Roman"/>
                <w:b/>
                <w:sz w:val="27"/>
                <w:szCs w:val="27"/>
              </w:rPr>
              <w:t>Specialty code and name</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6-05-0222-01 History</w:t>
            </w:r>
          </w:p>
        </w:tc>
      </w:tr>
      <w:tr w:rsidR="00654068">
        <w:tc>
          <w:tcPr>
            <w:tcW w:w="3227"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eastAsia="Calibri" w:hAnsi="Times New Roman" w:cs="Times New Roman"/>
                <w:b/>
                <w:sz w:val="27"/>
                <w:szCs w:val="27"/>
              </w:rPr>
            </w:pPr>
            <w:r>
              <w:rPr>
                <w:rFonts w:ascii="Times New Roman" w:hAnsi="Times New Roman" w:cs="Times New Roman"/>
                <w:b/>
                <w:sz w:val="27"/>
                <w:szCs w:val="27"/>
              </w:rPr>
              <w:t>Year of study</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2</w:t>
            </w:r>
          </w:p>
        </w:tc>
      </w:tr>
      <w:tr w:rsidR="00654068">
        <w:tc>
          <w:tcPr>
            <w:tcW w:w="3227"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eastAsia="Calibri" w:hAnsi="Times New Roman" w:cs="Times New Roman"/>
                <w:b/>
                <w:sz w:val="27"/>
                <w:szCs w:val="27"/>
              </w:rPr>
            </w:pPr>
            <w:r>
              <w:rPr>
                <w:rFonts w:ascii="Times New Roman" w:hAnsi="Times New Roman" w:cs="Times New Roman"/>
                <w:b/>
                <w:sz w:val="27"/>
                <w:szCs w:val="27"/>
              </w:rPr>
              <w:t>Semester of study</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3</w:t>
            </w:r>
          </w:p>
        </w:tc>
      </w:tr>
      <w:tr w:rsidR="00654068">
        <w:tc>
          <w:tcPr>
            <w:tcW w:w="3227" w:type="dxa"/>
            <w:tcBorders>
              <w:top w:val="single" w:sz="4" w:space="0" w:color="auto"/>
              <w:left w:val="single" w:sz="4" w:space="0" w:color="auto"/>
              <w:bottom w:val="single" w:sz="4" w:space="0" w:color="auto"/>
              <w:right w:val="single" w:sz="4" w:space="0" w:color="auto"/>
            </w:tcBorders>
          </w:tcPr>
          <w:p w:rsidR="00654068" w:rsidRPr="00EC7C57" w:rsidRDefault="00EC7C57">
            <w:pPr>
              <w:spacing w:after="0" w:line="240" w:lineRule="auto"/>
              <w:rPr>
                <w:rFonts w:ascii="Times New Roman" w:eastAsia="Calibri" w:hAnsi="Times New Roman" w:cs="Times New Roman"/>
                <w:b/>
                <w:sz w:val="27"/>
                <w:szCs w:val="27"/>
                <w:lang w:val="en-US"/>
              </w:rPr>
            </w:pPr>
            <w:r w:rsidRPr="00EC7C57">
              <w:rPr>
                <w:rFonts w:ascii="Times New Roman" w:hAnsi="Times New Roman" w:cs="Times New Roman"/>
                <w:b/>
                <w:sz w:val="27"/>
                <w:szCs w:val="27"/>
                <w:lang w:val="en-US"/>
              </w:rPr>
              <w:t>Number of in-class academic</w:t>
            </w:r>
            <w:r w:rsidRPr="00EC7C57">
              <w:rPr>
                <w:rFonts w:ascii="Times New Roman" w:hAnsi="Times New Roman" w:cs="Times New Roman"/>
                <w:b/>
                <w:sz w:val="27"/>
                <w:szCs w:val="27"/>
                <w:lang w:val="en-US"/>
              </w:rPr>
              <w:t xml:space="preserve"> hours:</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54</w:t>
            </w:r>
          </w:p>
        </w:tc>
      </w:tr>
      <w:tr w:rsidR="00654068">
        <w:tc>
          <w:tcPr>
            <w:tcW w:w="3227" w:type="dxa"/>
            <w:vMerge w:val="restart"/>
            <w:tcBorders>
              <w:top w:val="single" w:sz="4" w:space="0" w:color="auto"/>
              <w:left w:val="single" w:sz="4" w:space="0" w:color="auto"/>
              <w:bottom w:val="single" w:sz="4" w:space="0" w:color="auto"/>
              <w:right w:val="single" w:sz="4" w:space="0" w:color="auto"/>
            </w:tcBorders>
          </w:tcPr>
          <w:p w:rsidR="00654068" w:rsidRPr="00EC7C57" w:rsidRDefault="00EC7C57">
            <w:pPr>
              <w:spacing w:after="0" w:line="240" w:lineRule="auto"/>
              <w:rPr>
                <w:rFonts w:ascii="Times New Roman" w:eastAsia="Calibri" w:hAnsi="Times New Roman" w:cs="Times New Roman"/>
                <w:b/>
                <w:sz w:val="27"/>
                <w:szCs w:val="27"/>
                <w:lang w:val="en-US"/>
              </w:rPr>
            </w:pPr>
            <w:r w:rsidRPr="00EC7C57">
              <w:rPr>
                <w:rFonts w:ascii="Times New Roman" w:hAnsi="Times New Roman" w:cs="Times New Roman"/>
                <w:b/>
                <w:sz w:val="27"/>
                <w:szCs w:val="27"/>
                <w:lang w:val="en-US"/>
              </w:rPr>
              <w:t>Lectures</w:t>
            </w:r>
          </w:p>
          <w:p w:rsidR="00654068" w:rsidRPr="00EC7C57" w:rsidRDefault="00EC7C57">
            <w:pPr>
              <w:spacing w:after="0" w:line="240" w:lineRule="auto"/>
              <w:rPr>
                <w:rFonts w:ascii="Times New Roman" w:hAnsi="Times New Roman" w:cs="Times New Roman"/>
                <w:b/>
                <w:sz w:val="27"/>
                <w:szCs w:val="27"/>
                <w:lang w:val="en-US"/>
              </w:rPr>
            </w:pPr>
            <w:r w:rsidRPr="00EC7C57">
              <w:rPr>
                <w:rFonts w:ascii="Times New Roman" w:hAnsi="Times New Roman" w:cs="Times New Roman"/>
                <w:b/>
                <w:sz w:val="27"/>
                <w:szCs w:val="27"/>
                <w:lang w:val="en-US"/>
              </w:rPr>
              <w:t xml:space="preserve">Seminar classes </w:t>
            </w:r>
          </w:p>
          <w:p w:rsidR="00654068" w:rsidRPr="00EC7C57" w:rsidRDefault="00EC7C57">
            <w:pPr>
              <w:spacing w:after="0" w:line="240" w:lineRule="auto"/>
              <w:rPr>
                <w:rFonts w:ascii="Times New Roman" w:eastAsia="Calibri" w:hAnsi="Times New Roman" w:cs="Times New Roman"/>
                <w:b/>
                <w:sz w:val="27"/>
                <w:szCs w:val="27"/>
                <w:lang w:val="en-US"/>
              </w:rPr>
            </w:pPr>
            <w:r w:rsidRPr="00EC7C57">
              <w:rPr>
                <w:rFonts w:ascii="Times New Roman" w:hAnsi="Times New Roman" w:cs="Times New Roman"/>
                <w:b/>
                <w:sz w:val="27"/>
                <w:szCs w:val="27"/>
                <w:lang w:val="en-US"/>
              </w:rPr>
              <w:t>Practical classes</w:t>
            </w:r>
          </w:p>
          <w:p w:rsidR="00654068" w:rsidRPr="00EC7C57" w:rsidRDefault="00EC7C57">
            <w:pPr>
              <w:spacing w:after="0" w:line="240" w:lineRule="auto"/>
              <w:rPr>
                <w:rFonts w:ascii="Times New Roman" w:eastAsia="Calibri" w:hAnsi="Times New Roman" w:cs="Times New Roman"/>
                <w:b/>
                <w:sz w:val="27"/>
                <w:szCs w:val="27"/>
                <w:lang w:val="en-US"/>
              </w:rPr>
            </w:pPr>
            <w:r w:rsidRPr="00EC7C57">
              <w:rPr>
                <w:rFonts w:ascii="Times New Roman" w:hAnsi="Times New Roman" w:cs="Times New Roman"/>
                <w:b/>
                <w:sz w:val="27"/>
                <w:szCs w:val="27"/>
                <w:lang w:val="en-US"/>
              </w:rPr>
              <w:t>Laboratory classes</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36</w:t>
            </w:r>
          </w:p>
        </w:tc>
      </w:tr>
      <w:tr w:rsidR="00654068">
        <w:tc>
          <w:tcPr>
            <w:tcW w:w="0" w:type="auto"/>
            <w:vMerge/>
            <w:tcBorders>
              <w:top w:val="single" w:sz="4" w:space="0" w:color="auto"/>
              <w:left w:val="single" w:sz="4" w:space="0" w:color="auto"/>
              <w:bottom w:val="single" w:sz="4" w:space="0" w:color="auto"/>
              <w:right w:val="single" w:sz="4" w:space="0" w:color="auto"/>
            </w:tcBorders>
            <w:vAlign w:val="center"/>
          </w:tcPr>
          <w:p w:rsidR="00654068" w:rsidRDefault="00654068">
            <w:pPr>
              <w:spacing w:after="0" w:line="240" w:lineRule="auto"/>
              <w:rPr>
                <w:rFonts w:ascii="Times New Roman" w:eastAsia="Calibri" w:hAnsi="Times New Roman" w:cs="Times New Roman"/>
                <w:b/>
                <w:sz w:val="27"/>
                <w:szCs w:val="27"/>
              </w:rPr>
            </w:pP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18</w:t>
            </w:r>
          </w:p>
        </w:tc>
      </w:tr>
      <w:tr w:rsidR="00654068">
        <w:tc>
          <w:tcPr>
            <w:tcW w:w="0" w:type="auto"/>
            <w:vMerge/>
            <w:tcBorders>
              <w:top w:val="single" w:sz="4" w:space="0" w:color="auto"/>
              <w:left w:val="single" w:sz="4" w:space="0" w:color="auto"/>
              <w:bottom w:val="single" w:sz="4" w:space="0" w:color="auto"/>
              <w:right w:val="single" w:sz="4" w:space="0" w:color="auto"/>
            </w:tcBorders>
            <w:vAlign w:val="center"/>
          </w:tcPr>
          <w:p w:rsidR="00654068" w:rsidRDefault="00654068">
            <w:pPr>
              <w:spacing w:after="0" w:line="240" w:lineRule="auto"/>
              <w:rPr>
                <w:rFonts w:ascii="Times New Roman" w:eastAsia="Calibri" w:hAnsi="Times New Roman" w:cs="Times New Roman"/>
                <w:b/>
                <w:sz w:val="27"/>
                <w:szCs w:val="27"/>
              </w:rPr>
            </w:pP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w:t>
            </w:r>
          </w:p>
        </w:tc>
      </w:tr>
      <w:tr w:rsidR="00654068">
        <w:tc>
          <w:tcPr>
            <w:tcW w:w="0" w:type="auto"/>
            <w:vMerge/>
            <w:tcBorders>
              <w:top w:val="single" w:sz="4" w:space="0" w:color="auto"/>
              <w:left w:val="single" w:sz="4" w:space="0" w:color="auto"/>
              <w:bottom w:val="single" w:sz="4" w:space="0" w:color="auto"/>
              <w:right w:val="single" w:sz="4" w:space="0" w:color="auto"/>
            </w:tcBorders>
            <w:vAlign w:val="center"/>
          </w:tcPr>
          <w:p w:rsidR="00654068" w:rsidRDefault="00654068">
            <w:pPr>
              <w:spacing w:after="0" w:line="240" w:lineRule="auto"/>
              <w:rPr>
                <w:rFonts w:ascii="Times New Roman" w:eastAsia="Calibri" w:hAnsi="Times New Roman" w:cs="Times New Roman"/>
                <w:b/>
                <w:sz w:val="27"/>
                <w:szCs w:val="27"/>
              </w:rPr>
            </w:pP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w:t>
            </w:r>
          </w:p>
        </w:tc>
      </w:tr>
      <w:tr w:rsidR="00654068">
        <w:tc>
          <w:tcPr>
            <w:tcW w:w="3227" w:type="dxa"/>
            <w:tcBorders>
              <w:top w:val="single" w:sz="4" w:space="0" w:color="auto"/>
              <w:left w:val="single" w:sz="4" w:space="0" w:color="auto"/>
              <w:bottom w:val="single" w:sz="4" w:space="0" w:color="auto"/>
              <w:right w:val="single" w:sz="4" w:space="0" w:color="auto"/>
            </w:tcBorders>
          </w:tcPr>
          <w:p w:rsidR="00654068" w:rsidRPr="00EC7C57" w:rsidRDefault="00EC7C57">
            <w:pPr>
              <w:spacing w:after="0" w:line="240" w:lineRule="auto"/>
              <w:rPr>
                <w:rFonts w:ascii="Times New Roman" w:eastAsia="Calibri" w:hAnsi="Times New Roman" w:cs="Times New Roman"/>
                <w:b/>
                <w:sz w:val="27"/>
                <w:szCs w:val="27"/>
                <w:lang w:val="en-US"/>
              </w:rPr>
            </w:pPr>
            <w:r w:rsidRPr="00EC7C57">
              <w:rPr>
                <w:rFonts w:ascii="Times New Roman" w:hAnsi="Times New Roman" w:cs="Times New Roman"/>
                <w:b/>
                <w:sz w:val="27"/>
                <w:szCs w:val="27"/>
                <w:lang w:val="en-US"/>
              </w:rPr>
              <w:t>Form of the current assessment (</w:t>
            </w:r>
            <w:r w:rsidRPr="00EC7C57">
              <w:rPr>
                <w:rFonts w:ascii="Times New Roman" w:hAnsi="Times New Roman" w:cs="Times New Roman"/>
                <w:b/>
                <w:i/>
                <w:iCs/>
                <w:sz w:val="27"/>
                <w:szCs w:val="27"/>
                <w:lang w:val="en-US"/>
              </w:rPr>
              <w:t>credit/ graded credit /exam</w:t>
            </w:r>
            <w:r w:rsidRPr="00EC7C57">
              <w:rPr>
                <w:rFonts w:ascii="Times New Roman" w:hAnsi="Times New Roman" w:cs="Times New Roman"/>
                <w:b/>
                <w:sz w:val="27"/>
                <w:szCs w:val="27"/>
                <w:lang w:val="en-US"/>
              </w:rPr>
              <w:t>)</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proofErr w:type="spellStart"/>
            <w:r>
              <w:rPr>
                <w:rFonts w:ascii="Times New Roman" w:hAnsi="Times New Roman" w:cs="Times New Roman"/>
                <w:sz w:val="27"/>
                <w:szCs w:val="27"/>
              </w:rPr>
              <w:t>credit</w:t>
            </w:r>
            <w:proofErr w:type="spellEnd"/>
          </w:p>
        </w:tc>
      </w:tr>
      <w:tr w:rsidR="00654068">
        <w:tc>
          <w:tcPr>
            <w:tcW w:w="3227"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eastAsia="Calibri" w:hAnsi="Times New Roman" w:cs="Times New Roman"/>
                <w:b/>
                <w:sz w:val="27"/>
                <w:szCs w:val="27"/>
              </w:rPr>
            </w:pPr>
            <w:r>
              <w:rPr>
                <w:rFonts w:ascii="Times New Roman" w:hAnsi="Times New Roman" w:cs="Times New Roman"/>
                <w:b/>
                <w:sz w:val="27"/>
                <w:szCs w:val="27"/>
              </w:rPr>
              <w:t>Number of credit points</w:t>
            </w:r>
          </w:p>
        </w:tc>
        <w:tc>
          <w:tcPr>
            <w:tcW w:w="6343"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hAnsi="Times New Roman" w:cs="Times New Roman"/>
                <w:sz w:val="27"/>
                <w:szCs w:val="27"/>
              </w:rPr>
            </w:pPr>
            <w:r>
              <w:rPr>
                <w:rFonts w:ascii="Times New Roman" w:hAnsi="Times New Roman" w:cs="Times New Roman"/>
                <w:sz w:val="27"/>
                <w:szCs w:val="27"/>
              </w:rPr>
              <w:t>3</w:t>
            </w:r>
          </w:p>
        </w:tc>
      </w:tr>
      <w:tr w:rsidR="00654068" w:rsidRPr="00EC7C57">
        <w:tc>
          <w:tcPr>
            <w:tcW w:w="3227" w:type="dxa"/>
            <w:tcBorders>
              <w:top w:val="single" w:sz="4" w:space="0" w:color="auto"/>
              <w:left w:val="single" w:sz="4" w:space="0" w:color="auto"/>
              <w:bottom w:val="single" w:sz="4" w:space="0" w:color="auto"/>
              <w:right w:val="single" w:sz="4" w:space="0" w:color="auto"/>
            </w:tcBorders>
          </w:tcPr>
          <w:p w:rsidR="00654068" w:rsidRDefault="00EC7C57">
            <w:pPr>
              <w:spacing w:after="0" w:line="240" w:lineRule="auto"/>
              <w:rPr>
                <w:rFonts w:ascii="Times New Roman" w:eastAsia="Calibri" w:hAnsi="Times New Roman" w:cs="Times New Roman"/>
                <w:b/>
                <w:sz w:val="27"/>
                <w:szCs w:val="27"/>
              </w:rPr>
            </w:pPr>
            <w:r>
              <w:rPr>
                <w:rFonts w:ascii="Times New Roman" w:hAnsi="Times New Roman" w:cs="Times New Roman"/>
                <w:b/>
                <w:sz w:val="27"/>
                <w:szCs w:val="27"/>
              </w:rPr>
              <w:t>Competences</w:t>
            </w:r>
          </w:p>
        </w:tc>
        <w:tc>
          <w:tcPr>
            <w:tcW w:w="6343" w:type="dxa"/>
            <w:tcBorders>
              <w:top w:val="single" w:sz="4" w:space="0" w:color="auto"/>
              <w:left w:val="single" w:sz="4" w:space="0" w:color="auto"/>
              <w:bottom w:val="single" w:sz="4" w:space="0" w:color="auto"/>
              <w:right w:val="single" w:sz="4" w:space="0" w:color="auto"/>
            </w:tcBorders>
          </w:tcPr>
          <w:p w:rsidR="00654068" w:rsidRPr="00EC7C57" w:rsidRDefault="00EC7C57">
            <w:pPr>
              <w:spacing w:after="0" w:line="240" w:lineRule="auto"/>
              <w:jc w:val="both"/>
              <w:rPr>
                <w:rFonts w:ascii="Times New Roman" w:hAnsi="Times New Roman" w:cs="Times New Roman"/>
                <w:sz w:val="27"/>
                <w:szCs w:val="27"/>
                <w:lang w:val="en-US"/>
              </w:rPr>
            </w:pPr>
            <w:r w:rsidRPr="00EC7C57">
              <w:rPr>
                <w:rFonts w:ascii="Times New Roman" w:eastAsia="Calibri" w:hAnsi="Times New Roman" w:cs="Times New Roman"/>
                <w:sz w:val="27"/>
                <w:szCs w:val="27"/>
                <w:lang w:val="en-US"/>
              </w:rPr>
              <w:t xml:space="preserve">The specialist should identify the main periods, trends </w:t>
            </w:r>
            <w:r w:rsidRPr="00EC7C57">
              <w:rPr>
                <w:rFonts w:ascii="Times New Roman" w:eastAsia="Calibri" w:hAnsi="Times New Roman" w:cs="Times New Roman"/>
                <w:sz w:val="27"/>
                <w:szCs w:val="27"/>
                <w:lang w:val="en-US"/>
              </w:rPr>
              <w:t>and patterns of social, economic, political, cultural events and processes that took place in the countries of Asia and Africa in the Middle Ages; know the cause-and-effect relationships and patterns of historical development; common and special in the dev</w:t>
            </w:r>
            <w:r w:rsidRPr="00EC7C57">
              <w:rPr>
                <w:rFonts w:ascii="Times New Roman" w:eastAsia="Calibri" w:hAnsi="Times New Roman" w:cs="Times New Roman"/>
                <w:sz w:val="27"/>
                <w:szCs w:val="27"/>
                <w:lang w:val="en-US"/>
              </w:rPr>
              <w:t>elopment of the states of the region; possess knowledge about the main stages of the historical development of the peoples of Asia and Africa in the Middle Ages, the facts of historical reality; be able to identify the essential and special through compari</w:t>
            </w:r>
            <w:r w:rsidRPr="00EC7C57">
              <w:rPr>
                <w:rFonts w:ascii="Times New Roman" w:eastAsia="Calibri" w:hAnsi="Times New Roman" w:cs="Times New Roman"/>
                <w:sz w:val="27"/>
                <w:szCs w:val="27"/>
                <w:lang w:val="en-US"/>
              </w:rPr>
              <w:t>son and typology in the history of the Eastern Slavs, and successfully apply the knowledge gained in the process of teaching universal history in secondary schools.</w:t>
            </w:r>
          </w:p>
        </w:tc>
      </w:tr>
      <w:tr w:rsidR="00654068" w:rsidRPr="00EC7C57">
        <w:tc>
          <w:tcPr>
            <w:tcW w:w="9570" w:type="dxa"/>
            <w:gridSpan w:val="2"/>
            <w:tcBorders>
              <w:top w:val="single" w:sz="4" w:space="0" w:color="auto"/>
              <w:left w:val="single" w:sz="4" w:space="0" w:color="auto"/>
              <w:bottom w:val="single" w:sz="4" w:space="0" w:color="auto"/>
              <w:right w:val="single" w:sz="4" w:space="0" w:color="auto"/>
            </w:tcBorders>
          </w:tcPr>
          <w:p w:rsidR="00654068" w:rsidRPr="00EC7C57" w:rsidRDefault="00EC7C57">
            <w:pPr>
              <w:spacing w:after="0" w:line="240" w:lineRule="auto"/>
              <w:jc w:val="center"/>
              <w:rPr>
                <w:rFonts w:ascii="Times New Roman" w:hAnsi="Times New Roman" w:cs="Times New Roman"/>
                <w:b/>
                <w:sz w:val="27"/>
                <w:szCs w:val="27"/>
                <w:lang w:val="en-US"/>
              </w:rPr>
            </w:pPr>
            <w:r w:rsidRPr="00EC7C57">
              <w:rPr>
                <w:rFonts w:ascii="Times New Roman" w:hAnsi="Times New Roman" w:cs="Times New Roman"/>
                <w:b/>
                <w:sz w:val="27"/>
                <w:szCs w:val="27"/>
                <w:lang w:val="en-US"/>
              </w:rPr>
              <w:t>Summary of the academic discipline:</w:t>
            </w:r>
          </w:p>
          <w:p w:rsidR="00654068" w:rsidRDefault="00EC7C57">
            <w:pPr>
              <w:spacing w:after="0" w:line="240" w:lineRule="auto"/>
              <w:ind w:firstLine="850"/>
              <w:jc w:val="both"/>
              <w:rPr>
                <w:rFonts w:ascii="Times New Roman" w:hAnsi="Times New Roman" w:cs="Times New Roman"/>
                <w:sz w:val="27"/>
                <w:szCs w:val="27"/>
                <w:lang w:val="en-US"/>
              </w:rPr>
            </w:pPr>
            <w:r w:rsidRPr="00EC7C57">
              <w:rPr>
                <w:rFonts w:ascii="Times New Roman" w:eastAsia="Calibri" w:hAnsi="Times New Roman" w:cs="Times New Roman"/>
                <w:sz w:val="27"/>
                <w:szCs w:val="27"/>
                <w:lang w:val="en-US"/>
              </w:rPr>
              <w:t>Chronological framework and general</w:t>
            </w:r>
            <w:r w:rsidRPr="00EC7C57">
              <w:rPr>
                <w:rFonts w:ascii="Times New Roman" w:eastAsia="Calibri" w:hAnsi="Times New Roman" w:cs="Times New Roman"/>
                <w:sz w:val="27"/>
                <w:szCs w:val="27"/>
                <w:lang w:val="en-US"/>
              </w:rPr>
              <w:t xml:space="preserve"> periodization of medieval history. The main sources of information about the medieval era in Asia and Africa. The early history of the Arabs, the formation and essence of Islam. The history of the Arab Caliphate. Iran, India, China, Korea, Japan, the stat</w:t>
            </w:r>
            <w:r w:rsidRPr="00EC7C57">
              <w:rPr>
                <w:rFonts w:ascii="Times New Roman" w:eastAsia="Calibri" w:hAnsi="Times New Roman" w:cs="Times New Roman"/>
                <w:sz w:val="27"/>
                <w:szCs w:val="27"/>
                <w:lang w:val="en-US"/>
              </w:rPr>
              <w:t xml:space="preserve">es of Indochina and Africa in </w:t>
            </w:r>
            <w:proofErr w:type="gramStart"/>
            <w:r w:rsidRPr="00EC7C57">
              <w:rPr>
                <w:rFonts w:ascii="Times New Roman" w:eastAsia="Calibri" w:hAnsi="Times New Roman" w:cs="Times New Roman"/>
                <w:sz w:val="27"/>
                <w:szCs w:val="27"/>
                <w:lang w:val="en-US"/>
              </w:rPr>
              <w:t>the I</w:t>
            </w:r>
            <w:proofErr w:type="gramEnd"/>
            <w:r w:rsidRPr="00EC7C57">
              <w:rPr>
                <w:rFonts w:ascii="Times New Roman" w:eastAsia="Calibri" w:hAnsi="Times New Roman" w:cs="Times New Roman"/>
                <w:sz w:val="27"/>
                <w:szCs w:val="27"/>
                <w:lang w:val="en-US"/>
              </w:rPr>
              <w:t xml:space="preserve"> – middle II thousand. The Mongols and their conquests in the first half of the second millennium General patterns and features of regional development of Asian and African territories and states.</w:t>
            </w:r>
          </w:p>
        </w:tc>
      </w:tr>
    </w:tbl>
    <w:p w:rsidR="00654068" w:rsidRDefault="00654068">
      <w:pPr>
        <w:spacing w:after="0" w:line="240" w:lineRule="auto"/>
        <w:rPr>
          <w:sz w:val="27"/>
          <w:szCs w:val="27"/>
          <w:lang w:val="en-US"/>
        </w:rPr>
      </w:pPr>
    </w:p>
    <w:sectPr w:rsidR="00654068">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5E"/>
    <w:rsid w:val="00056F98"/>
    <w:rsid w:val="000A5EE0"/>
    <w:rsid w:val="00654068"/>
    <w:rsid w:val="00AE2D4C"/>
    <w:rsid w:val="00B26A71"/>
    <w:rsid w:val="00EA345E"/>
    <w:rsid w:val="00EC7C57"/>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rFonts w:ascii="Arial" w:hAnsi="Arial"/>
      <w:sz w:val="22"/>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style>
  <w:style w:type="character" w:customStyle="1" w:styleId="afb">
    <w:name w:val="Верхний колонтитул Знак"/>
    <w:link w:val="afa"/>
    <w:uiPriority w:val="99"/>
  </w:style>
  <w:style w:type="paragraph" w:styleId="afc">
    <w:name w:val="footer"/>
    <w:link w:val="afd"/>
    <w:uiPriority w:val="99"/>
    <w:unhideWhenUsed/>
  </w:style>
  <w:style w:type="character" w:customStyle="1" w:styleId="afd">
    <w:name w:val="Нижний колонтитул Знак"/>
    <w:link w:val="afc"/>
    <w:uiPriority w:val="99"/>
  </w:style>
  <w:style w:type="paragraph" w:styleId="afe">
    <w:name w:val="caption"/>
    <w:uiPriority w:val="35"/>
    <w:unhideWhenUsed/>
    <w:qFormat/>
    <w:pPr>
      <w:spacing w:after="200"/>
    </w:pPr>
    <w:rPr>
      <w:i/>
      <w:iCs/>
      <w:color w:val="1F497D" w:themeColor="text2"/>
      <w:sz w:val="18"/>
      <w:szCs w:val="18"/>
    </w:rPr>
  </w:style>
  <w:style w:type="table" w:customStyle="1" w:styleId="31">
    <w:name w:val="Сетка таблицы3"/>
    <w:basedOn w:val="a1"/>
    <w:uiPriority w:val="59"/>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rFonts w:ascii="Arial" w:hAnsi="Arial"/>
      <w:sz w:val="22"/>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style>
  <w:style w:type="character" w:customStyle="1" w:styleId="afb">
    <w:name w:val="Верхний колонтитул Знак"/>
    <w:link w:val="afa"/>
    <w:uiPriority w:val="99"/>
  </w:style>
  <w:style w:type="paragraph" w:styleId="afc">
    <w:name w:val="footer"/>
    <w:link w:val="afd"/>
    <w:uiPriority w:val="99"/>
    <w:unhideWhenUsed/>
  </w:style>
  <w:style w:type="character" w:customStyle="1" w:styleId="afd">
    <w:name w:val="Нижний колонтитул Знак"/>
    <w:link w:val="afc"/>
    <w:uiPriority w:val="99"/>
  </w:style>
  <w:style w:type="paragraph" w:styleId="afe">
    <w:name w:val="caption"/>
    <w:uiPriority w:val="35"/>
    <w:unhideWhenUsed/>
    <w:qFormat/>
    <w:pPr>
      <w:spacing w:after="200"/>
    </w:pPr>
    <w:rPr>
      <w:i/>
      <w:iCs/>
      <w:color w:val="1F497D" w:themeColor="text2"/>
      <w:sz w:val="18"/>
      <w:szCs w:val="18"/>
    </w:rPr>
  </w:style>
  <w:style w:type="table" w:customStyle="1" w:styleId="31">
    <w:name w:val="Сетка таблицы3"/>
    <w:basedOn w:val="a1"/>
    <w:uiPriority w:val="59"/>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2025-05-26T21:49:00Z</dcterms:created>
  <dcterms:modified xsi:type="dcterms:W3CDTF">2025-05-26T21:49:00Z</dcterms:modified>
</cp:coreProperties>
</file>