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771" w:rsidRDefault="00EB5771" w:rsidP="00EB5771">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EB5771" w:rsidRDefault="00EB5771" w:rsidP="00EB5771">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556CF2">
        <w:rPr>
          <w:rFonts w:ascii="Times New Roman" w:hAnsi="Times New Roman" w:cs="Times New Roman"/>
          <w:b/>
          <w:sz w:val="28"/>
          <w:szCs w:val="28"/>
          <w:lang w:val="en-US"/>
        </w:rPr>
        <w:t>Workshop on solving problems in computer science</w:t>
      </w:r>
      <w:bookmarkEnd w:id="0"/>
      <w:r>
        <w:rPr>
          <w:rFonts w:ascii="Times New Roman" w:hAnsi="Times New Roman" w:cs="Times New Roman"/>
          <w:b/>
          <w:sz w:val="28"/>
          <w:szCs w:val="28"/>
          <w:lang w:val="en-US"/>
        </w:rPr>
        <w:t>”</w:t>
      </w:r>
    </w:p>
    <w:p w:rsidR="00EB5771" w:rsidRDefault="00EB5771" w:rsidP="00EB5771">
      <w:pPr>
        <w:spacing w:after="0" w:line="240" w:lineRule="auto"/>
        <w:jc w:val="center"/>
        <w:rPr>
          <w:rFonts w:ascii="Times New Roman" w:hAnsi="Times New Roman" w:cs="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EB5771" w:rsidRPr="00EB5771" w:rsidTr="00EB5771">
        <w:tc>
          <w:tcPr>
            <w:tcW w:w="3358" w:type="dxa"/>
            <w:tcBorders>
              <w:top w:val="single" w:sz="4" w:space="0" w:color="auto"/>
              <w:left w:val="single" w:sz="4" w:space="0" w:color="auto"/>
              <w:bottom w:val="single" w:sz="4" w:space="0" w:color="auto"/>
              <w:right w:val="single" w:sz="4" w:space="0" w:color="auto"/>
            </w:tcBorders>
            <w:hideMark/>
          </w:tcPr>
          <w:p w:rsidR="00EB5771" w:rsidRPr="00EB5771" w:rsidRDefault="00EB5771">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rPr>
            </w:pPr>
            <w:r w:rsidRPr="00EB5771">
              <w:rPr>
                <w:rStyle w:val="a5"/>
                <w:rFonts w:ascii="Times New Roman" w:hAnsi="Times New Roman" w:cs="Times New Roman"/>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EB5771" w:rsidRPr="00EB5771" w:rsidRDefault="00EB5771">
            <w:pPr>
              <w:autoSpaceDE w:val="0"/>
              <w:autoSpaceDN w:val="0"/>
              <w:adjustRightInd w:val="0"/>
              <w:spacing w:after="0" w:line="240" w:lineRule="auto"/>
              <w:rPr>
                <w:rFonts w:ascii="Times New Roman" w:eastAsia="Times New Roman" w:hAnsi="Times New Roman" w:cs="Times New Roman"/>
                <w:color w:val="000000"/>
                <w:kern w:val="2"/>
                <w:sz w:val="28"/>
                <w:szCs w:val="28"/>
                <w:lang w:val="en-US"/>
              </w:rPr>
            </w:pPr>
            <w:r w:rsidRPr="00EB5771">
              <w:rPr>
                <w:rFonts w:ascii="Times New Roman" w:hAnsi="Times New Roman" w:cs="Times New Roman"/>
                <w:sz w:val="28"/>
                <w:szCs w:val="28"/>
                <w:lang w:val="en-US"/>
              </w:rPr>
              <w:t>1-02 05 02  Physics and Informatics</w:t>
            </w:r>
          </w:p>
        </w:tc>
      </w:tr>
      <w:tr w:rsidR="00EB5771" w:rsidTr="00EB5771">
        <w:tc>
          <w:tcPr>
            <w:tcW w:w="3358" w:type="dxa"/>
            <w:tcBorders>
              <w:top w:val="single" w:sz="4" w:space="0" w:color="auto"/>
              <w:left w:val="single" w:sz="4" w:space="0" w:color="auto"/>
              <w:bottom w:val="single" w:sz="4" w:space="0" w:color="auto"/>
              <w:right w:val="single" w:sz="4" w:space="0" w:color="auto"/>
            </w:tcBorders>
            <w:hideMark/>
          </w:tcPr>
          <w:p w:rsidR="00EB5771" w:rsidRDefault="00EB5771">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rPr>
            </w:pPr>
            <w:r>
              <w:rPr>
                <w:rFonts w:ascii="Times New Roman" w:hAnsi="Times New Roman" w:cs="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EB5771" w:rsidRPr="005D3049" w:rsidRDefault="00EB5771" w:rsidP="00EB5771">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EB5771" w:rsidTr="00EB5771">
        <w:tc>
          <w:tcPr>
            <w:tcW w:w="3358" w:type="dxa"/>
            <w:tcBorders>
              <w:top w:val="single" w:sz="4" w:space="0" w:color="auto"/>
              <w:left w:val="single" w:sz="4" w:space="0" w:color="auto"/>
              <w:bottom w:val="single" w:sz="4" w:space="0" w:color="auto"/>
              <w:right w:val="single" w:sz="4" w:space="0" w:color="auto"/>
            </w:tcBorders>
            <w:hideMark/>
          </w:tcPr>
          <w:p w:rsidR="00EB5771" w:rsidRDefault="00EB5771">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rPr>
            </w:pPr>
            <w:r>
              <w:rPr>
                <w:rFonts w:ascii="Times New Roman" w:hAnsi="Times New Roman" w:cs="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EB5771" w:rsidRPr="005D3049" w:rsidRDefault="00EB5771" w:rsidP="00EB5771">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r>
      <w:tr w:rsidR="00EB5771" w:rsidTr="00EB5771">
        <w:tc>
          <w:tcPr>
            <w:tcW w:w="3358" w:type="dxa"/>
            <w:tcBorders>
              <w:top w:val="single" w:sz="4" w:space="0" w:color="auto"/>
              <w:left w:val="single" w:sz="4" w:space="0" w:color="auto"/>
              <w:bottom w:val="single" w:sz="4" w:space="0" w:color="auto"/>
              <w:right w:val="single" w:sz="4" w:space="0" w:color="auto"/>
            </w:tcBorders>
            <w:hideMark/>
          </w:tcPr>
          <w:p w:rsidR="00EB5771" w:rsidRDefault="00EB5771">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rPr>
            </w:pPr>
            <w:r>
              <w:rPr>
                <w:rFonts w:ascii="Times New Roman" w:hAnsi="Times New Roman" w:cs="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EB5771" w:rsidRPr="005D3049" w:rsidRDefault="00EB5771" w:rsidP="00EB5771">
            <w:pPr>
              <w:spacing w:after="0" w:line="240" w:lineRule="auto"/>
              <w:rPr>
                <w:rFonts w:ascii="Times New Roman" w:hAnsi="Times New Roman" w:cs="Times New Roman"/>
                <w:sz w:val="28"/>
                <w:szCs w:val="28"/>
              </w:rPr>
            </w:pPr>
            <w:r>
              <w:rPr>
                <w:rFonts w:ascii="Times New Roman" w:hAnsi="Times New Roman" w:cs="Times New Roman"/>
                <w:sz w:val="28"/>
                <w:szCs w:val="28"/>
              </w:rPr>
              <w:t>48</w:t>
            </w:r>
          </w:p>
        </w:tc>
      </w:tr>
      <w:tr w:rsidR="00EB5771" w:rsidTr="00EB5771">
        <w:tc>
          <w:tcPr>
            <w:tcW w:w="3358" w:type="dxa"/>
            <w:vMerge w:val="restart"/>
            <w:tcBorders>
              <w:top w:val="single" w:sz="4" w:space="0" w:color="auto"/>
              <w:left w:val="single" w:sz="4" w:space="0" w:color="auto"/>
              <w:bottom w:val="single" w:sz="4" w:space="0" w:color="auto"/>
              <w:right w:val="single" w:sz="4" w:space="0" w:color="auto"/>
            </w:tcBorders>
            <w:hideMark/>
          </w:tcPr>
          <w:p w:rsidR="00EB5771" w:rsidRDefault="00EB5771">
            <w:pPr>
              <w:autoSpaceDE w:val="0"/>
              <w:autoSpaceDN w:val="0"/>
              <w:adjustRightInd w:val="0"/>
              <w:spacing w:after="0" w:line="240" w:lineRule="auto"/>
              <w:rPr>
                <w:rFonts w:ascii="Times New Roman" w:eastAsia="Times New Roman" w:hAnsi="Times New Roman" w:cs="Times New Roman"/>
                <w:b/>
                <w:color w:val="000000"/>
                <w:kern w:val="2"/>
                <w:sz w:val="28"/>
                <w:szCs w:val="28"/>
                <w:lang w:val="en-US"/>
              </w:rPr>
            </w:pPr>
            <w:r>
              <w:rPr>
                <w:rFonts w:ascii="Times New Roman" w:hAnsi="Times New Roman" w:cs="Times New Roman"/>
                <w:b/>
                <w:color w:val="000000"/>
                <w:sz w:val="28"/>
                <w:szCs w:val="28"/>
                <w:lang w:val="en-US"/>
              </w:rPr>
              <w:t>Lectures</w:t>
            </w:r>
          </w:p>
          <w:p w:rsidR="00EB5771" w:rsidRDefault="00EB5771">
            <w:pPr>
              <w:autoSpaceDE w:val="0"/>
              <w:autoSpaceDN w:val="0"/>
              <w:adjustRightInd w:val="0"/>
              <w:spacing w:after="0" w:line="240" w:lineRule="auto"/>
              <w:rPr>
                <w:rFonts w:ascii="Times New Roman" w:eastAsia="Calibri" w:hAnsi="Times New Roman" w:cs="Times New Roman"/>
                <w:b/>
                <w:color w:val="000000"/>
                <w:sz w:val="28"/>
                <w:szCs w:val="28"/>
                <w:lang w:val="en-US"/>
              </w:rPr>
            </w:pPr>
            <w:r>
              <w:rPr>
                <w:rFonts w:ascii="Times New Roman" w:hAnsi="Times New Roman" w:cs="Times New Roman"/>
                <w:b/>
                <w:color w:val="000000"/>
                <w:sz w:val="28"/>
                <w:szCs w:val="28"/>
                <w:lang w:val="en-US"/>
              </w:rPr>
              <w:t xml:space="preserve">Seminar classes </w:t>
            </w:r>
          </w:p>
          <w:p w:rsidR="00EB5771" w:rsidRDefault="00EB5771">
            <w:pPr>
              <w:autoSpaceDE w:val="0"/>
              <w:autoSpaceDN w:val="0"/>
              <w:adjustRightInd w:val="0"/>
              <w:spacing w:after="0" w:line="240" w:lineRule="auto"/>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Practical classes</w:t>
            </w:r>
          </w:p>
          <w:p w:rsidR="00EB5771" w:rsidRDefault="00EB5771">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rPr>
            </w:pPr>
            <w:r>
              <w:rPr>
                <w:rFonts w:ascii="Times New Roman" w:hAnsi="Times New Roman" w:cs="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EB5771" w:rsidRPr="005D3049" w:rsidRDefault="00EB5771" w:rsidP="00EB5771">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r>
      <w:tr w:rsidR="00EB5771" w:rsidTr="00EB5771">
        <w:tc>
          <w:tcPr>
            <w:tcW w:w="0" w:type="auto"/>
            <w:vMerge/>
            <w:tcBorders>
              <w:top w:val="single" w:sz="4" w:space="0" w:color="auto"/>
              <w:left w:val="single" w:sz="4" w:space="0" w:color="auto"/>
              <w:bottom w:val="single" w:sz="4" w:space="0" w:color="auto"/>
              <w:right w:val="single" w:sz="4" w:space="0" w:color="auto"/>
            </w:tcBorders>
            <w:vAlign w:val="center"/>
            <w:hideMark/>
          </w:tcPr>
          <w:p w:rsidR="00EB5771" w:rsidRDefault="00EB5771">
            <w:pPr>
              <w:spacing w:after="0" w:line="240" w:lineRule="auto"/>
              <w:rPr>
                <w:rFonts w:ascii="Times New Roman" w:eastAsia="Times New Roman" w:hAnsi="Times New Roman" w:cs="Times New Roman"/>
                <w:b/>
                <w:color w:val="000000"/>
                <w:kern w:val="2"/>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EB5771" w:rsidRPr="005D3049" w:rsidRDefault="00EB5771" w:rsidP="00EB5771">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EB5771" w:rsidTr="00EB5771">
        <w:tc>
          <w:tcPr>
            <w:tcW w:w="0" w:type="auto"/>
            <w:vMerge/>
            <w:tcBorders>
              <w:top w:val="single" w:sz="4" w:space="0" w:color="auto"/>
              <w:left w:val="single" w:sz="4" w:space="0" w:color="auto"/>
              <w:bottom w:val="single" w:sz="4" w:space="0" w:color="auto"/>
              <w:right w:val="single" w:sz="4" w:space="0" w:color="auto"/>
            </w:tcBorders>
            <w:vAlign w:val="center"/>
            <w:hideMark/>
          </w:tcPr>
          <w:p w:rsidR="00EB5771" w:rsidRDefault="00EB5771">
            <w:pPr>
              <w:spacing w:after="0" w:line="240" w:lineRule="auto"/>
              <w:rPr>
                <w:rFonts w:ascii="Times New Roman" w:eastAsia="Times New Roman" w:hAnsi="Times New Roman" w:cs="Times New Roman"/>
                <w:b/>
                <w:color w:val="000000"/>
                <w:kern w:val="2"/>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EB5771" w:rsidRPr="005D3049" w:rsidRDefault="00EB5771" w:rsidP="00EB5771">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r>
      <w:tr w:rsidR="00EB5771" w:rsidTr="00EB5771">
        <w:tc>
          <w:tcPr>
            <w:tcW w:w="0" w:type="auto"/>
            <w:vMerge/>
            <w:tcBorders>
              <w:top w:val="single" w:sz="4" w:space="0" w:color="auto"/>
              <w:left w:val="single" w:sz="4" w:space="0" w:color="auto"/>
              <w:bottom w:val="single" w:sz="4" w:space="0" w:color="auto"/>
              <w:right w:val="single" w:sz="4" w:space="0" w:color="auto"/>
            </w:tcBorders>
            <w:vAlign w:val="center"/>
            <w:hideMark/>
          </w:tcPr>
          <w:p w:rsidR="00EB5771" w:rsidRDefault="00EB5771">
            <w:pPr>
              <w:spacing w:after="0" w:line="240" w:lineRule="auto"/>
              <w:rPr>
                <w:rFonts w:ascii="Times New Roman" w:eastAsia="Times New Roman" w:hAnsi="Times New Roman" w:cs="Times New Roman"/>
                <w:b/>
                <w:color w:val="000000"/>
                <w:kern w:val="2"/>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EB5771" w:rsidRPr="005D3049" w:rsidRDefault="00EB5771" w:rsidP="00EB5771">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r>
      <w:tr w:rsidR="00EB5771" w:rsidTr="00EB5771">
        <w:tc>
          <w:tcPr>
            <w:tcW w:w="3358" w:type="dxa"/>
            <w:tcBorders>
              <w:top w:val="single" w:sz="4" w:space="0" w:color="auto"/>
              <w:left w:val="single" w:sz="4" w:space="0" w:color="auto"/>
              <w:bottom w:val="single" w:sz="4" w:space="0" w:color="auto"/>
              <w:right w:val="single" w:sz="4" w:space="0" w:color="auto"/>
            </w:tcBorders>
            <w:hideMark/>
          </w:tcPr>
          <w:p w:rsidR="00EB5771" w:rsidRDefault="00EB5771">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rPr>
            </w:pPr>
            <w:r>
              <w:rPr>
                <w:rFonts w:ascii="Times New Roman" w:hAnsi="Times New Roman" w:cs="Times New Roman"/>
                <w:b/>
                <w:color w:val="000000"/>
                <w:sz w:val="28"/>
                <w:szCs w:val="28"/>
                <w:lang w:val="en-US"/>
              </w:rPr>
              <w:t>Form of the current assessment (</w:t>
            </w:r>
            <w:r>
              <w:rPr>
                <w:rFonts w:ascii="Times New Roman" w:hAnsi="Times New Roman" w:cs="Times New Roman"/>
                <w:b/>
                <w:i/>
                <w:color w:val="000000"/>
                <w:sz w:val="28"/>
                <w:szCs w:val="28"/>
                <w:lang w:val="en-US"/>
              </w:rPr>
              <w:t>credit/ graded credit /exam</w:t>
            </w:r>
            <w:r>
              <w:rPr>
                <w:rFonts w:ascii="Times New Roman" w:hAnsi="Times New Roman" w:cs="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EB5771" w:rsidRPr="00EB5771" w:rsidRDefault="00EB5771" w:rsidP="00EB577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credit</w:t>
            </w:r>
          </w:p>
        </w:tc>
      </w:tr>
      <w:tr w:rsidR="00EB5771" w:rsidTr="00EB5771">
        <w:tc>
          <w:tcPr>
            <w:tcW w:w="3358" w:type="dxa"/>
            <w:tcBorders>
              <w:top w:val="single" w:sz="4" w:space="0" w:color="auto"/>
              <w:left w:val="single" w:sz="4" w:space="0" w:color="auto"/>
              <w:bottom w:val="single" w:sz="4" w:space="0" w:color="auto"/>
              <w:right w:val="single" w:sz="4" w:space="0" w:color="auto"/>
            </w:tcBorders>
            <w:hideMark/>
          </w:tcPr>
          <w:p w:rsidR="00EB5771" w:rsidRDefault="00EB5771">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rPr>
            </w:pPr>
            <w:r>
              <w:rPr>
                <w:rFonts w:ascii="Times New Roman" w:hAnsi="Times New Roman" w:cs="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EB5771" w:rsidRDefault="00EB5771">
            <w:pPr>
              <w:spacing w:after="0" w:line="240" w:lineRule="auto"/>
              <w:rPr>
                <w:rFonts w:ascii="Times New Roman" w:hAnsi="Times New Roman" w:cs="Times New Roman"/>
                <w:kern w:val="2"/>
                <w:sz w:val="28"/>
                <w:szCs w:val="28"/>
              </w:rPr>
            </w:pPr>
            <w:r>
              <w:rPr>
                <w:rFonts w:ascii="Times New Roman" w:hAnsi="Times New Roman" w:cs="Times New Roman"/>
                <w:sz w:val="28"/>
                <w:szCs w:val="28"/>
              </w:rPr>
              <w:t>3</w:t>
            </w:r>
          </w:p>
        </w:tc>
      </w:tr>
      <w:tr w:rsidR="00EB5771" w:rsidRPr="00556CF2" w:rsidTr="00EB5771">
        <w:tc>
          <w:tcPr>
            <w:tcW w:w="3358" w:type="dxa"/>
            <w:tcBorders>
              <w:top w:val="single" w:sz="4" w:space="0" w:color="auto"/>
              <w:left w:val="single" w:sz="4" w:space="0" w:color="auto"/>
              <w:bottom w:val="single" w:sz="4" w:space="0" w:color="auto"/>
              <w:right w:val="single" w:sz="4" w:space="0" w:color="auto"/>
            </w:tcBorders>
            <w:hideMark/>
          </w:tcPr>
          <w:p w:rsidR="00EB5771" w:rsidRDefault="00EB5771">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rPr>
            </w:pPr>
            <w:r>
              <w:rPr>
                <w:rFonts w:ascii="Times New Roman" w:hAnsi="Times New Roman" w:cs="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EB5771" w:rsidRPr="00EB5771" w:rsidRDefault="00EB5771">
            <w:pPr>
              <w:spacing w:after="0" w:line="240" w:lineRule="auto"/>
              <w:jc w:val="both"/>
              <w:rPr>
                <w:rFonts w:ascii="Times New Roman" w:eastAsia="Times New Roman" w:hAnsi="Times New Roman" w:cs="Times New Roman"/>
                <w:kern w:val="2"/>
                <w:sz w:val="28"/>
                <w:szCs w:val="28"/>
                <w:lang w:val="en-US"/>
              </w:rPr>
            </w:pPr>
            <w:r w:rsidRPr="00EB5771">
              <w:rPr>
                <w:rFonts w:ascii="Times New Roman" w:hAnsi="Times New Roman" w:cs="Times New Roman"/>
                <w:sz w:val="28"/>
                <w:szCs w:val="28"/>
                <w:lang w:val="be-BY"/>
              </w:rPr>
              <w:t>Apply techniques and methods for solving problems to complete assignments from school courses in physics, mathematics and computer science.</w:t>
            </w:r>
          </w:p>
        </w:tc>
      </w:tr>
      <w:tr w:rsidR="00EB5771" w:rsidRPr="00556CF2" w:rsidTr="00EB5771">
        <w:tc>
          <w:tcPr>
            <w:tcW w:w="9571" w:type="dxa"/>
            <w:gridSpan w:val="2"/>
            <w:tcBorders>
              <w:top w:val="single" w:sz="4" w:space="0" w:color="auto"/>
              <w:left w:val="single" w:sz="4" w:space="0" w:color="auto"/>
              <w:bottom w:val="single" w:sz="4" w:space="0" w:color="auto"/>
              <w:right w:val="single" w:sz="4" w:space="0" w:color="auto"/>
            </w:tcBorders>
            <w:hideMark/>
          </w:tcPr>
          <w:p w:rsidR="00EB5771" w:rsidRDefault="00EB5771">
            <w:pPr>
              <w:autoSpaceDE w:val="0"/>
              <w:autoSpaceDN w:val="0"/>
              <w:adjustRightInd w:val="0"/>
              <w:spacing w:after="0" w:line="240" w:lineRule="auto"/>
              <w:jc w:val="center"/>
              <w:rPr>
                <w:rFonts w:ascii="Times New Roman" w:eastAsia="Times New Roman" w:hAnsi="Times New Roman" w:cs="Times New Roman"/>
                <w:b/>
                <w:color w:val="000000"/>
                <w:kern w:val="2"/>
                <w:sz w:val="28"/>
                <w:szCs w:val="28"/>
                <w:lang w:val="en-US"/>
              </w:rPr>
            </w:pPr>
            <w:r>
              <w:rPr>
                <w:rFonts w:ascii="Times New Roman" w:hAnsi="Times New Roman" w:cs="Times New Roman"/>
                <w:b/>
                <w:color w:val="000000"/>
                <w:sz w:val="28"/>
                <w:szCs w:val="28"/>
                <w:lang w:val="en-US"/>
              </w:rPr>
              <w:t>Summary of the academic discipline:</w:t>
            </w:r>
          </w:p>
          <w:p w:rsidR="00EB5771" w:rsidRPr="00EB5771" w:rsidRDefault="00EB5771">
            <w:pPr>
              <w:spacing w:after="0" w:line="240" w:lineRule="auto"/>
              <w:jc w:val="both"/>
              <w:rPr>
                <w:rFonts w:ascii="Times New Roman" w:eastAsia="Times New Roman" w:hAnsi="Times New Roman" w:cs="Times New Roman"/>
                <w:color w:val="3C4043"/>
                <w:kern w:val="2"/>
                <w:sz w:val="28"/>
                <w:szCs w:val="28"/>
                <w:lang w:val="en-US"/>
              </w:rPr>
            </w:pPr>
            <w:r w:rsidRPr="00556CF2">
              <w:rPr>
                <w:rFonts w:ascii="Times New Roman" w:eastAsia="Times New Roman" w:hAnsi="Times New Roman" w:cs="Times New Roman"/>
                <w:sz w:val="28"/>
                <w:szCs w:val="28"/>
                <w:lang w:val="en-US"/>
              </w:rPr>
              <w:t>The academic discipline is aimed at students' in-depth understanding of methods, techniques and algorithms for solving problems in the subject "Computer Science". This course examines algorithms for working with string data, data structures, algorithms for working with graphs and principles of dynamic programming.</w:t>
            </w:r>
          </w:p>
        </w:tc>
      </w:tr>
    </w:tbl>
    <w:p w:rsidR="00EB5771" w:rsidRDefault="00EB5771" w:rsidP="00EB5771">
      <w:pPr>
        <w:spacing w:after="0" w:line="240" w:lineRule="auto"/>
        <w:rPr>
          <w:rFonts w:ascii="Times New Roman" w:eastAsia="Calibri" w:hAnsi="Times New Roman" w:cs="Times New Roman"/>
          <w:kern w:val="2"/>
          <w:sz w:val="28"/>
          <w:szCs w:val="28"/>
          <w:lang w:val="en-US"/>
        </w:rPr>
      </w:pPr>
    </w:p>
    <w:p w:rsidR="00A475B9" w:rsidRPr="00EB5771" w:rsidRDefault="00A475B9" w:rsidP="00A475B9">
      <w:pPr>
        <w:rPr>
          <w:lang w:val="en-US"/>
        </w:rPr>
      </w:pPr>
    </w:p>
    <w:sectPr w:rsidR="00A475B9" w:rsidRPr="00EB5771" w:rsidSect="007B1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61B91"/>
    <w:multiLevelType w:val="hybridMultilevel"/>
    <w:tmpl w:val="76506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28"/>
    <w:rsid w:val="000015B3"/>
    <w:rsid w:val="0001481C"/>
    <w:rsid w:val="000D49D8"/>
    <w:rsid w:val="00117168"/>
    <w:rsid w:val="00156D6B"/>
    <w:rsid w:val="001B4277"/>
    <w:rsid w:val="00211CAD"/>
    <w:rsid w:val="00244800"/>
    <w:rsid w:val="002536DE"/>
    <w:rsid w:val="00265118"/>
    <w:rsid w:val="002C3370"/>
    <w:rsid w:val="002C6B12"/>
    <w:rsid w:val="002D34F7"/>
    <w:rsid w:val="002D3DAA"/>
    <w:rsid w:val="002F145A"/>
    <w:rsid w:val="003269DE"/>
    <w:rsid w:val="003603D0"/>
    <w:rsid w:val="004029B5"/>
    <w:rsid w:val="004072C4"/>
    <w:rsid w:val="00414FF3"/>
    <w:rsid w:val="00453A28"/>
    <w:rsid w:val="004753B9"/>
    <w:rsid w:val="004B4C16"/>
    <w:rsid w:val="004F13A3"/>
    <w:rsid w:val="004F1EE5"/>
    <w:rsid w:val="004F3A89"/>
    <w:rsid w:val="005272B6"/>
    <w:rsid w:val="00556CF2"/>
    <w:rsid w:val="005F6581"/>
    <w:rsid w:val="006823B4"/>
    <w:rsid w:val="006C0FBF"/>
    <w:rsid w:val="006E23C3"/>
    <w:rsid w:val="006F5A88"/>
    <w:rsid w:val="0072658D"/>
    <w:rsid w:val="00744856"/>
    <w:rsid w:val="007B19BD"/>
    <w:rsid w:val="007B43C6"/>
    <w:rsid w:val="007F1A58"/>
    <w:rsid w:val="00807AE7"/>
    <w:rsid w:val="00813262"/>
    <w:rsid w:val="00921C39"/>
    <w:rsid w:val="00935A2E"/>
    <w:rsid w:val="009437BA"/>
    <w:rsid w:val="0096387C"/>
    <w:rsid w:val="009913F5"/>
    <w:rsid w:val="00A1196F"/>
    <w:rsid w:val="00A20538"/>
    <w:rsid w:val="00A2105A"/>
    <w:rsid w:val="00A475B9"/>
    <w:rsid w:val="00AD00D6"/>
    <w:rsid w:val="00B51A68"/>
    <w:rsid w:val="00B66FF0"/>
    <w:rsid w:val="00C116C6"/>
    <w:rsid w:val="00C34FC6"/>
    <w:rsid w:val="00C441C2"/>
    <w:rsid w:val="00C97AA8"/>
    <w:rsid w:val="00D13D34"/>
    <w:rsid w:val="00D96F69"/>
    <w:rsid w:val="00DA0850"/>
    <w:rsid w:val="00DE1CE8"/>
    <w:rsid w:val="00DE3049"/>
    <w:rsid w:val="00DF314C"/>
    <w:rsid w:val="00E32D20"/>
    <w:rsid w:val="00E53F79"/>
    <w:rsid w:val="00E941F9"/>
    <w:rsid w:val="00EB5771"/>
    <w:rsid w:val="00F12C2B"/>
    <w:rsid w:val="00F318B4"/>
    <w:rsid w:val="00F34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196F"/>
    <w:pPr>
      <w:ind w:left="720"/>
      <w:contextualSpacing/>
    </w:pPr>
  </w:style>
  <w:style w:type="character" w:styleId="a5">
    <w:name w:val="Strong"/>
    <w:basedOn w:val="a0"/>
    <w:uiPriority w:val="22"/>
    <w:qFormat/>
    <w:rsid w:val="00EB5771"/>
    <w:rPr>
      <w:b/>
      <w:bCs/>
    </w:rPr>
  </w:style>
  <w:style w:type="character" w:customStyle="1" w:styleId="rynqvb">
    <w:name w:val="rynqvb"/>
    <w:basedOn w:val="a0"/>
    <w:rsid w:val="00EB57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196F"/>
    <w:pPr>
      <w:ind w:left="720"/>
      <w:contextualSpacing/>
    </w:pPr>
  </w:style>
  <w:style w:type="character" w:styleId="a5">
    <w:name w:val="Strong"/>
    <w:basedOn w:val="a0"/>
    <w:uiPriority w:val="22"/>
    <w:qFormat/>
    <w:rsid w:val="00EB5771"/>
    <w:rPr>
      <w:b/>
      <w:bCs/>
    </w:rPr>
  </w:style>
  <w:style w:type="character" w:customStyle="1" w:styleId="rynqvb">
    <w:name w:val="rynqvb"/>
    <w:basedOn w:val="a0"/>
    <w:rsid w:val="00EB5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3025">
      <w:bodyDiv w:val="1"/>
      <w:marLeft w:val="0"/>
      <w:marRight w:val="0"/>
      <w:marTop w:val="0"/>
      <w:marBottom w:val="0"/>
      <w:divBdr>
        <w:top w:val="none" w:sz="0" w:space="0" w:color="auto"/>
        <w:left w:val="none" w:sz="0" w:space="0" w:color="auto"/>
        <w:bottom w:val="none" w:sz="0" w:space="0" w:color="auto"/>
        <w:right w:val="none" w:sz="0" w:space="0" w:color="auto"/>
      </w:divBdr>
    </w:div>
    <w:div w:id="62246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2025-07-24T12:52:00Z</dcterms:created>
  <dcterms:modified xsi:type="dcterms:W3CDTF">2025-07-24T12:52:00Z</dcterms:modified>
</cp:coreProperties>
</file>