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E" w:rsidRDefault="002C145E" w:rsidP="002C14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Разрабатываются и апробируются экспериментально методы решения прямых и обратных оптических задач физики оптических волноводов и поверхности.</w:t>
      </w:r>
    </w:p>
    <w:p w:rsidR="002C145E" w:rsidRDefault="002C145E" w:rsidP="002C14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2017 г. получены следующие основные научные результаты:</w:t>
      </w:r>
    </w:p>
    <w:p w:rsidR="002C145E" w:rsidRDefault="002C145E" w:rsidP="002C14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</w:t>
      </w:r>
      <w:r>
        <w:rPr>
          <w:rFonts w:ascii="Times New Roman" w:hAnsi="Times New Roman" w:cs="Times New Roman"/>
        </w:rPr>
        <w:t>олучено решение двумерной задачи о поперечной дифракции светового пучка на микроструктурном волокне, образованном системой конечного числа параллельных цилиндров, заключённых в ограниченную оболочку.</w:t>
      </w:r>
      <w:r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Компьютерная оптика, 2017)</w:t>
      </w:r>
    </w:p>
    <w:p w:rsidR="002C145E" w:rsidRDefault="002C145E" w:rsidP="002C145E">
      <w:pPr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/>
        </w:rPr>
        <w:t xml:space="preserve">Объединенная модель эффективной среды Максвелла –  </w:t>
      </w:r>
      <w:proofErr w:type="spellStart"/>
      <w:r>
        <w:rPr>
          <w:rFonts w:ascii="Times New Roman" w:hAnsi="Times New Roman"/>
        </w:rPr>
        <w:t>Гарнетта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Бруггемана</w:t>
      </w:r>
      <w:proofErr w:type="spellEnd"/>
      <w:r>
        <w:rPr>
          <w:rFonts w:ascii="Times New Roman" w:hAnsi="Times New Roman"/>
        </w:rPr>
        <w:t xml:space="preserve"> использована при решении обратной задачи </w:t>
      </w:r>
      <w:proofErr w:type="spellStart"/>
      <w:r>
        <w:rPr>
          <w:rFonts w:ascii="Times New Roman" w:hAnsi="Times New Roman"/>
        </w:rPr>
        <w:t>многоугловой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эллипсометрии</w:t>
      </w:r>
      <w:proofErr w:type="spellEnd"/>
      <w:r>
        <w:rPr>
          <w:rFonts w:ascii="Times New Roman" w:hAnsi="Times New Roman"/>
        </w:rPr>
        <w:t xml:space="preserve"> для определения вещественного состава переходных слоев, которые окружают слой диоксида кремния на кремниевой подложке КДБ 12. (Журнал прикладной спектроскопии, 2017).</w:t>
      </w:r>
    </w:p>
    <w:p w:rsidR="002C145E" w:rsidRPr="0063580F" w:rsidRDefault="002C145E" w:rsidP="002C145E">
      <w:pPr>
        <w:rPr>
          <w:rFonts w:ascii="Times New Roman" w:eastAsia="Times New Roman" w:hAnsi="Times New Roman" w:cs="Times New Roman"/>
        </w:rPr>
      </w:pPr>
      <w:r w:rsidRPr="0063580F">
        <w:rPr>
          <w:rFonts w:ascii="Times New Roman" w:eastAsia="Times New Roman" w:hAnsi="Times New Roman" w:cs="Times New Roman"/>
        </w:rPr>
        <w:t>В 2018 г. получены следующие основные научные результаты:</w:t>
      </w:r>
    </w:p>
    <w:p w:rsidR="002C145E" w:rsidRPr="00C74314" w:rsidRDefault="00C74314" w:rsidP="002C145E">
      <w:pPr>
        <w:jc w:val="both"/>
        <w:rPr>
          <w:rFonts w:ascii="Times New Roman" w:eastAsia="Times New Roman" w:hAnsi="Times New Roman" w:cs="Times New Roman"/>
        </w:rPr>
      </w:pPr>
      <w:r w:rsidRPr="0063580F">
        <w:rPr>
          <w:rFonts w:ascii="Times New Roman" w:hAnsi="Times New Roman"/>
          <w:bCs/>
          <w:szCs w:val="28"/>
        </w:rPr>
        <w:t>Разработан</w:t>
      </w:r>
      <w:r w:rsidRPr="0063580F">
        <w:rPr>
          <w:rFonts w:ascii="Times New Roman" w:hAnsi="Times New Roman"/>
          <w:szCs w:val="28"/>
        </w:rPr>
        <w:t xml:space="preserve"> метод подвижного окна для решения обратной оптической задачи о коррекции искажений спектрофотометрических данных для отражательной либо </w:t>
      </w:r>
      <w:proofErr w:type="spellStart"/>
      <w:r w:rsidRPr="0063580F">
        <w:rPr>
          <w:rFonts w:ascii="Times New Roman" w:hAnsi="Times New Roman"/>
          <w:szCs w:val="28"/>
        </w:rPr>
        <w:t>пропускательной</w:t>
      </w:r>
      <w:proofErr w:type="spellEnd"/>
      <w:r w:rsidRPr="0063580F">
        <w:rPr>
          <w:rFonts w:ascii="Times New Roman" w:hAnsi="Times New Roman"/>
          <w:szCs w:val="28"/>
        </w:rPr>
        <w:t xml:space="preserve"> способности </w:t>
      </w:r>
      <w:proofErr w:type="spellStart"/>
      <w:r w:rsidRPr="0063580F">
        <w:rPr>
          <w:rFonts w:ascii="Times New Roman" w:hAnsi="Times New Roman"/>
          <w:szCs w:val="28"/>
        </w:rPr>
        <w:t>наноразмерного</w:t>
      </w:r>
      <w:proofErr w:type="spellEnd"/>
      <w:r w:rsidRPr="0063580F">
        <w:rPr>
          <w:rFonts w:ascii="Times New Roman" w:hAnsi="Times New Roman"/>
          <w:szCs w:val="28"/>
        </w:rPr>
        <w:t xml:space="preserve"> слоя, вызванных конечной шириной аппаратной функции спектрофотометра, основанный на представлении искомых функций полиномами оптимально выбранного порядка в пределах окна, последовательно перемещаемого по исследуемому спектральному диапазону. </w:t>
      </w:r>
      <w:r w:rsidRPr="0063580F">
        <w:rPr>
          <w:rFonts w:ascii="Times New Roman" w:hAnsi="Times New Roman"/>
          <w:bCs/>
          <w:szCs w:val="28"/>
        </w:rPr>
        <w:t xml:space="preserve">С использованием методики решения обратной оптической задачи для </w:t>
      </w:r>
      <w:proofErr w:type="spellStart"/>
      <w:r w:rsidRPr="0063580F">
        <w:rPr>
          <w:rFonts w:ascii="Times New Roman" w:hAnsi="Times New Roman"/>
          <w:bCs/>
          <w:szCs w:val="28"/>
        </w:rPr>
        <w:t>наноразмерных</w:t>
      </w:r>
      <w:proofErr w:type="spellEnd"/>
      <w:r w:rsidRPr="0063580F">
        <w:rPr>
          <w:rFonts w:ascii="Times New Roman" w:hAnsi="Times New Roman"/>
          <w:bCs/>
          <w:szCs w:val="28"/>
        </w:rPr>
        <w:t xml:space="preserve"> слоев, использующей массив данных </w:t>
      </w:r>
      <w:proofErr w:type="spellStart"/>
      <w:r w:rsidRPr="0063580F">
        <w:rPr>
          <w:rFonts w:ascii="Times New Roman" w:hAnsi="Times New Roman"/>
          <w:szCs w:val="28"/>
        </w:rPr>
        <w:t>многоугловой</w:t>
      </w:r>
      <w:proofErr w:type="spellEnd"/>
      <w:r w:rsidRPr="0063580F">
        <w:rPr>
          <w:rFonts w:ascii="Times New Roman" w:hAnsi="Times New Roman"/>
          <w:szCs w:val="28"/>
        </w:rPr>
        <w:t xml:space="preserve"> </w:t>
      </w:r>
      <w:proofErr w:type="spellStart"/>
      <w:r w:rsidRPr="0063580F">
        <w:rPr>
          <w:rFonts w:ascii="Times New Roman" w:hAnsi="Times New Roman"/>
          <w:szCs w:val="28"/>
        </w:rPr>
        <w:t>спектрофотометрии</w:t>
      </w:r>
      <w:proofErr w:type="spellEnd"/>
      <w:r w:rsidRPr="0063580F">
        <w:rPr>
          <w:rFonts w:ascii="Times New Roman" w:hAnsi="Times New Roman"/>
          <w:szCs w:val="28"/>
        </w:rPr>
        <w:t xml:space="preserve"> и </w:t>
      </w:r>
      <w:proofErr w:type="spellStart"/>
      <w:r w:rsidRPr="0063580F">
        <w:rPr>
          <w:rFonts w:ascii="Times New Roman" w:hAnsi="Times New Roman"/>
          <w:szCs w:val="28"/>
        </w:rPr>
        <w:t>спектроэллипсометрии</w:t>
      </w:r>
      <w:proofErr w:type="spellEnd"/>
      <w:r w:rsidRPr="0063580F">
        <w:rPr>
          <w:rFonts w:ascii="Times New Roman" w:hAnsi="Times New Roman"/>
          <w:szCs w:val="28"/>
        </w:rPr>
        <w:t xml:space="preserve">, исследованы многослойные структуры </w:t>
      </w:r>
      <w:proofErr w:type="spellStart"/>
      <w:r w:rsidRPr="0063580F">
        <w:rPr>
          <w:rFonts w:ascii="Times New Roman" w:hAnsi="Times New Roman"/>
          <w:szCs w:val="28"/>
        </w:rPr>
        <w:t>титаната</w:t>
      </w:r>
      <w:proofErr w:type="spellEnd"/>
      <w:r w:rsidRPr="0063580F">
        <w:rPr>
          <w:rFonts w:ascii="Times New Roman" w:hAnsi="Times New Roman"/>
          <w:szCs w:val="28"/>
        </w:rPr>
        <w:t xml:space="preserve"> стронция, полученные золь-гель методом. Установлено, что послойное осаждение золя на кварцевые подложки приводит к уменьшению среднего показателя преломления многослойных структур в видимой части спектра и к увеличению ширины их запрещенной зоны относительно аналогичных характеристик </w:t>
      </w:r>
      <w:proofErr w:type="spellStart"/>
      <w:r w:rsidRPr="0063580F">
        <w:rPr>
          <w:rFonts w:ascii="Times New Roman" w:hAnsi="Times New Roman"/>
          <w:szCs w:val="28"/>
        </w:rPr>
        <w:t>монослоя</w:t>
      </w:r>
      <w:proofErr w:type="spellEnd"/>
      <w:r w:rsidRPr="0063580F">
        <w:rPr>
          <w:rFonts w:ascii="Times New Roman" w:hAnsi="Times New Roman"/>
          <w:szCs w:val="28"/>
        </w:rPr>
        <w:t xml:space="preserve">. </w:t>
      </w:r>
      <w:proofErr w:type="gramStart"/>
      <w:r w:rsidRPr="0063580F">
        <w:rPr>
          <w:rFonts w:ascii="Times New Roman" w:hAnsi="Times New Roman"/>
          <w:szCs w:val="28"/>
        </w:rPr>
        <w:t xml:space="preserve">Указанные закономерности объяснены повышенной </w:t>
      </w:r>
      <w:proofErr w:type="spellStart"/>
      <w:r w:rsidRPr="0063580F">
        <w:rPr>
          <w:rFonts w:ascii="Times New Roman" w:hAnsi="Times New Roman"/>
          <w:szCs w:val="28"/>
        </w:rPr>
        <w:t>пористостостью</w:t>
      </w:r>
      <w:proofErr w:type="spellEnd"/>
      <w:r w:rsidRPr="0063580F">
        <w:rPr>
          <w:rFonts w:ascii="Times New Roman" w:hAnsi="Times New Roman"/>
          <w:szCs w:val="28"/>
        </w:rPr>
        <w:t xml:space="preserve"> многослойных структур.</w:t>
      </w:r>
      <w:r w:rsidR="002C145E" w:rsidRPr="00C74314">
        <w:rPr>
          <w:rFonts w:ascii="Times New Roman" w:eastAsia="Times New Roman" w:hAnsi="Times New Roman" w:cs="Times New Roman"/>
        </w:rPr>
        <w:t xml:space="preserve"> </w:t>
      </w:r>
      <w:proofErr w:type="gramEnd"/>
    </w:p>
    <w:sectPr w:rsidR="002C145E" w:rsidRPr="00C74314" w:rsidSect="000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5E"/>
    <w:rsid w:val="00041C28"/>
    <w:rsid w:val="001075DB"/>
    <w:rsid w:val="002C145E"/>
    <w:rsid w:val="0063580F"/>
    <w:rsid w:val="008745FA"/>
    <w:rsid w:val="009A39AE"/>
    <w:rsid w:val="00B51E19"/>
    <w:rsid w:val="00C7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sychova</cp:lastModifiedBy>
  <cp:revision>5</cp:revision>
  <dcterms:created xsi:type="dcterms:W3CDTF">2019-04-02T08:26:00Z</dcterms:created>
  <dcterms:modified xsi:type="dcterms:W3CDTF">2019-04-04T06:02:00Z</dcterms:modified>
</cp:coreProperties>
</file>