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58F" w:rsidRDefault="00D66893">
      <w:r>
        <w:t xml:space="preserve">КОНКУРС РАБОТ ТВОРЧЕСКОЙ МОЛОДЕЖИ «ЗОЛОТОЕ ПЕРО «БЕЛОЙ РУСИ» – 2020. </w:t>
      </w:r>
      <w:r>
        <w:br/>
      </w:r>
      <w:r>
        <w:br/>
        <w:t xml:space="preserve">Объявлен городской этап конкурса «Золотое перо Белой Руси-2020» среди учащейся и рабочей молодёжи, а также молодых корреспондентов районных, городских газет, телевидения, интернет-сайтов. </w:t>
      </w:r>
      <w:r>
        <w:br/>
        <w:t xml:space="preserve">Принять участие в конкурсе могут молодые люди в возрасте до 35 лет. </w:t>
      </w:r>
      <w:r>
        <w:br/>
      </w:r>
      <w:r>
        <w:br/>
        <w:t xml:space="preserve">Конкурс проводится по следующим номинациям: </w:t>
      </w:r>
      <w:r>
        <w:br/>
        <w:t xml:space="preserve">1. </w:t>
      </w:r>
      <w:proofErr w:type="gramStart"/>
      <w:r>
        <w:t xml:space="preserve">«Мифы и легенды Беларуси» (белорусские легенды, предания, мифы о стране, реках, озерах, замках и происхождении городов; о мистических и аномальных местах; сказания о необъяснимом и загадочном — творческие размышления на заданную тему); </w:t>
      </w:r>
      <w:r>
        <w:br/>
        <w:t>2.</w:t>
      </w:r>
      <w:proofErr w:type="gramEnd"/>
      <w:r>
        <w:t xml:space="preserve"> «Могилев в объективе времени» - конкурс фоторабот (должна быть отражена связь между культурно-историческими объектами </w:t>
      </w:r>
      <w:proofErr w:type="spellStart"/>
      <w:r>
        <w:t>Могилёва</w:t>
      </w:r>
      <w:proofErr w:type="spellEnd"/>
      <w:r>
        <w:t xml:space="preserve"> либо его жителями в прошлом и настоящем). </w:t>
      </w:r>
      <w:r>
        <w:br/>
      </w:r>
      <w:r>
        <w:br/>
        <w:t xml:space="preserve">Прием работ с 20 февраля по 14 апреля 2020 года. </w:t>
      </w:r>
      <w:r>
        <w:br/>
        <w:t xml:space="preserve">На конкурс предоставляются: </w:t>
      </w:r>
      <w:r>
        <w:br/>
        <w:t xml:space="preserve">– сведения об авторе (ФИО полностью; дата рождения; место работы/учебы; домашний адрес; телефон; адрес электронной почты; название конкурсной работы и номинация, к которой относится материал); </w:t>
      </w:r>
      <w:r>
        <w:br/>
        <w:t xml:space="preserve">– </w:t>
      </w:r>
      <w:proofErr w:type="gramStart"/>
      <w:r>
        <w:t xml:space="preserve">печатные материалы объемом до 3 страниц (шрифт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размер шрифта, междустрочный интервал 18 </w:t>
      </w:r>
      <w:proofErr w:type="spellStart"/>
      <w:r>
        <w:t>пт</w:t>
      </w:r>
      <w:proofErr w:type="spellEnd"/>
      <w:r>
        <w:t xml:space="preserve">), иллюстративный материал (в формате JPG, с разрешением не менее 1400 пикселей по ширине) – для номинации «Мифы и легенды Беларуси»; </w:t>
      </w:r>
      <w:r>
        <w:br/>
        <w:t>– фото – не более 4 снимков (фотоработы предоставляются в электронном виде, в формате JPG, с разрешением не менее 1400 пикселей по ширине;</w:t>
      </w:r>
      <w:proofErr w:type="gramEnd"/>
      <w:r>
        <w:t xml:space="preserve"> аннотацию к фотоснимкам в прозе или стихах до 1 страницы,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 размер шрифта, междустрочный интервал 18 </w:t>
      </w:r>
      <w:proofErr w:type="spellStart"/>
      <w:r>
        <w:t>пт</w:t>
      </w:r>
      <w:proofErr w:type="spellEnd"/>
      <w:r>
        <w:t xml:space="preserve">) – для номинации «Могилев в объективе времени». </w:t>
      </w:r>
      <w:r>
        <w:br/>
      </w:r>
      <w:r>
        <w:br/>
        <w:t xml:space="preserve">Положение о конкурсе, таблица со сведениями об авторах во вложении. </w:t>
      </w:r>
      <w:r>
        <w:br/>
        <w:t xml:space="preserve">Работы высылаются на электронную почту </w:t>
      </w:r>
      <w:hyperlink r:id="rId5" w:history="1">
        <w:r>
          <w:rPr>
            <w:rStyle w:val="a3"/>
          </w:rPr>
          <w:t>s.v.bolotov@mail.ru</w:t>
        </w:r>
      </w:hyperlink>
      <w:r>
        <w:t xml:space="preserve"> и будут размещены в группах «БЕЛАЯ РУСЬ в </w:t>
      </w:r>
      <w:proofErr w:type="spellStart"/>
      <w:r>
        <w:t>Могилёве</w:t>
      </w:r>
      <w:proofErr w:type="spellEnd"/>
      <w:r>
        <w:t>» в социальных сетях «</w:t>
      </w:r>
      <w:proofErr w:type="spellStart"/>
      <w:r>
        <w:t>ВКонтакте</w:t>
      </w:r>
      <w:proofErr w:type="spellEnd"/>
      <w:r>
        <w:t>» и «</w:t>
      </w:r>
      <w:proofErr w:type="spellStart"/>
      <w:r>
        <w:t>ОдноКлассники</w:t>
      </w:r>
      <w:proofErr w:type="spellEnd"/>
      <w:r>
        <w:t>».</w:t>
      </w:r>
      <w:bookmarkStart w:id="0" w:name="_GoBack"/>
      <w:bookmarkEnd w:id="0"/>
    </w:p>
    <w:sectPr w:rsidR="008375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93"/>
    <w:rsid w:val="0083758F"/>
    <w:rsid w:val="00D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8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8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v.bolo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Company>home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2020-02-20T09:09:00Z</dcterms:created>
  <dcterms:modified xsi:type="dcterms:W3CDTF">2020-02-20T09:09:00Z</dcterms:modified>
</cp:coreProperties>
</file>